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4AAFB" w14:textId="5084A389" w:rsidR="0011111D" w:rsidRPr="00343526" w:rsidRDefault="0011111D" w:rsidP="00343526">
      <w:pPr>
        <w:pStyle w:val="Skyriauspavadinimas"/>
        <w:numPr>
          <w:ilvl w:val="0"/>
          <w:numId w:val="0"/>
        </w:numPr>
        <w:ind w:left="426"/>
        <w:jc w:val="right"/>
        <w:rPr>
          <w:rFonts w:ascii="Times New Roman" w:hAnsi="Times New Roman"/>
          <w:b w:val="0"/>
          <w:caps w:val="0"/>
          <w:color w:val="404040" w:themeColor="text1" w:themeTint="BF"/>
          <w:sz w:val="22"/>
          <w:szCs w:val="22"/>
          <w:lang w:val="lt-LT"/>
        </w:rPr>
      </w:pPr>
      <w:r w:rsidRPr="00343526">
        <w:rPr>
          <w:rFonts w:ascii="Times New Roman" w:hAnsi="Times New Roman"/>
          <w:b w:val="0"/>
          <w:caps w:val="0"/>
          <w:color w:val="404040" w:themeColor="text1" w:themeTint="BF"/>
          <w:sz w:val="22"/>
          <w:szCs w:val="22"/>
          <w:lang w:val="lt-LT"/>
        </w:rPr>
        <w:t xml:space="preserve">Pirkimo dokumentų </w:t>
      </w:r>
      <w:r w:rsidR="00A10C87">
        <w:rPr>
          <w:rFonts w:ascii="Times New Roman" w:hAnsi="Times New Roman"/>
          <w:b w:val="0"/>
          <w:caps w:val="0"/>
          <w:color w:val="404040" w:themeColor="text1" w:themeTint="BF"/>
          <w:sz w:val="22"/>
          <w:szCs w:val="22"/>
          <w:lang w:val="lt-LT"/>
        </w:rPr>
        <w:t>5</w:t>
      </w:r>
      <w:r w:rsidRPr="00343526">
        <w:rPr>
          <w:rFonts w:ascii="Times New Roman" w:hAnsi="Times New Roman"/>
          <w:b w:val="0"/>
          <w:caps w:val="0"/>
          <w:color w:val="404040" w:themeColor="text1" w:themeTint="BF"/>
          <w:sz w:val="22"/>
          <w:szCs w:val="22"/>
          <w:lang w:val="lt-LT"/>
        </w:rPr>
        <w:t xml:space="preserve"> priedas</w:t>
      </w:r>
    </w:p>
    <w:p w14:paraId="7CE06362" w14:textId="77777777" w:rsidR="00343526" w:rsidRDefault="00343526" w:rsidP="00343526">
      <w:pPr>
        <w:pStyle w:val="Skyriauspavadinimas"/>
        <w:numPr>
          <w:ilvl w:val="0"/>
          <w:numId w:val="0"/>
        </w:numPr>
        <w:ind w:left="426"/>
        <w:jc w:val="right"/>
        <w:rPr>
          <w:rFonts w:ascii="Times New Roman" w:hAnsi="Times New Roman"/>
          <w:sz w:val="22"/>
          <w:szCs w:val="22"/>
          <w:lang w:val="lt-LT"/>
        </w:rPr>
      </w:pPr>
    </w:p>
    <w:p w14:paraId="36E729A8" w14:textId="05876970" w:rsidR="001E02BA" w:rsidRDefault="001E02BA" w:rsidP="001E02BA">
      <w:pPr>
        <w:pStyle w:val="Skyriauspavadinimas"/>
        <w:numPr>
          <w:ilvl w:val="0"/>
          <w:numId w:val="0"/>
        </w:numPr>
        <w:ind w:left="426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TECHNINĖ SPECIFIKACIJA</w:t>
      </w:r>
    </w:p>
    <w:p w14:paraId="5D35D564" w14:textId="77777777" w:rsidR="001E02BA" w:rsidRPr="00A87893" w:rsidRDefault="001E02BA" w:rsidP="001E02BA">
      <w:pPr>
        <w:pStyle w:val="Skyriauspavadinimas"/>
        <w:numPr>
          <w:ilvl w:val="0"/>
          <w:numId w:val="0"/>
        </w:numPr>
        <w:ind w:firstLine="426"/>
        <w:jc w:val="both"/>
        <w:rPr>
          <w:rFonts w:ascii="Times New Roman" w:hAnsi="Times New Roman"/>
          <w:sz w:val="22"/>
          <w:szCs w:val="22"/>
          <w:lang w:val="lt-LT"/>
        </w:rPr>
      </w:pPr>
    </w:p>
    <w:p w14:paraId="7548427A" w14:textId="0C222ADB" w:rsidR="001E02BA" w:rsidRPr="001443E3" w:rsidRDefault="001E02BA" w:rsidP="001E02BA">
      <w:pPr>
        <w:ind w:firstLine="426"/>
        <w:jc w:val="both"/>
        <w:rPr>
          <w:color w:val="000000"/>
          <w:szCs w:val="24"/>
        </w:rPr>
      </w:pPr>
      <w:r w:rsidRPr="001443E3">
        <w:rPr>
          <w:b/>
          <w:color w:val="000000"/>
          <w:szCs w:val="24"/>
        </w:rPr>
        <w:t>Pirkimo objektas</w:t>
      </w:r>
      <w:r w:rsidRPr="001443E3">
        <w:rPr>
          <w:color w:val="000000"/>
          <w:szCs w:val="24"/>
        </w:rPr>
        <w:t xml:space="preserve"> –</w:t>
      </w:r>
      <w:r w:rsidR="009C0D4E">
        <w:rPr>
          <w:color w:val="000000"/>
          <w:szCs w:val="24"/>
        </w:rPr>
        <w:t xml:space="preserve"> standartinės programinės įrangos</w:t>
      </w:r>
      <w:r w:rsidRPr="001443E3">
        <w:rPr>
          <w:color w:val="000000"/>
          <w:szCs w:val="24"/>
        </w:rPr>
        <w:t xml:space="preserve"> </w:t>
      </w:r>
      <w:bookmarkStart w:id="0" w:name="_Hlk210124290"/>
      <w:proofErr w:type="spellStart"/>
      <w:r w:rsidRPr="002A2F5D">
        <w:rPr>
          <w:i/>
          <w:color w:val="000000"/>
          <w:szCs w:val="24"/>
        </w:rPr>
        <w:t>LogRhythm</w:t>
      </w:r>
      <w:bookmarkEnd w:id="0"/>
      <w:proofErr w:type="spellEnd"/>
      <w:r w:rsidRPr="001443E3">
        <w:rPr>
          <w:color w:val="000000"/>
          <w:szCs w:val="24"/>
        </w:rPr>
        <w:t xml:space="preserve"> gamintojo palaikymo paslaugos, kurios susideda iš licencijų gamintojo palaikymo paslaugų (aktyvuojamas gamintojo palaikymas licencijoms) ir techninės įrangos gamintojo garantijos pratęsimo. </w:t>
      </w:r>
    </w:p>
    <w:p w14:paraId="32A45B3D" w14:textId="77777777" w:rsidR="00560DBC" w:rsidRDefault="00560DBC" w:rsidP="001E02BA">
      <w:pPr>
        <w:ind w:left="6480" w:firstLine="1296"/>
        <w:rPr>
          <w:szCs w:val="24"/>
        </w:rPr>
      </w:pPr>
    </w:p>
    <w:p w14:paraId="702B4AC3" w14:textId="29D02EE9" w:rsidR="001E02BA" w:rsidRPr="001443E3" w:rsidRDefault="001E02BA" w:rsidP="001E02BA">
      <w:pPr>
        <w:ind w:left="6480" w:firstLine="1296"/>
        <w:rPr>
          <w:szCs w:val="24"/>
        </w:rPr>
      </w:pPr>
      <w:r w:rsidRPr="001443E3">
        <w:rPr>
          <w:szCs w:val="24"/>
        </w:rPr>
        <w:t>1 lentelė</w:t>
      </w:r>
    </w:p>
    <w:tbl>
      <w:tblPr>
        <w:tblStyle w:val="Lentelstinklelis"/>
        <w:tblW w:w="10060" w:type="dxa"/>
        <w:tblLook w:val="04A0" w:firstRow="1" w:lastRow="0" w:firstColumn="1" w:lastColumn="0" w:noHBand="0" w:noVBand="1"/>
      </w:tblPr>
      <w:tblGrid>
        <w:gridCol w:w="756"/>
        <w:gridCol w:w="3607"/>
        <w:gridCol w:w="5697"/>
      </w:tblGrid>
      <w:tr w:rsidR="001E02BA" w:rsidRPr="001443E3" w14:paraId="4FA91299" w14:textId="77777777" w:rsidTr="0033273F">
        <w:tc>
          <w:tcPr>
            <w:tcW w:w="756" w:type="dxa"/>
          </w:tcPr>
          <w:p w14:paraId="7A271600" w14:textId="77777777" w:rsidR="001E02BA" w:rsidRPr="001443E3" w:rsidRDefault="001E02BA" w:rsidP="00D464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/>
                <w:sz w:val="24"/>
                <w:szCs w:val="24"/>
              </w:rPr>
              <w:t>Eil.</w:t>
            </w:r>
          </w:p>
          <w:p w14:paraId="4883F848" w14:textId="77777777" w:rsidR="001E02BA" w:rsidRPr="001443E3" w:rsidRDefault="001E02BA" w:rsidP="00D464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/>
                <w:sz w:val="24"/>
                <w:szCs w:val="24"/>
              </w:rPr>
              <w:t>Nr.</w:t>
            </w:r>
          </w:p>
        </w:tc>
        <w:tc>
          <w:tcPr>
            <w:tcW w:w="3607" w:type="dxa"/>
          </w:tcPr>
          <w:p w14:paraId="09D8CCC8" w14:textId="77777777" w:rsidR="001E02BA" w:rsidRPr="001443E3" w:rsidRDefault="001E02BA" w:rsidP="00D464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/>
                <w:sz w:val="24"/>
                <w:szCs w:val="24"/>
              </w:rPr>
              <w:t>Parametras</w:t>
            </w:r>
          </w:p>
        </w:tc>
        <w:tc>
          <w:tcPr>
            <w:tcW w:w="5697" w:type="dxa"/>
          </w:tcPr>
          <w:p w14:paraId="5D34DA57" w14:textId="77777777" w:rsidR="001E02BA" w:rsidRPr="001443E3" w:rsidRDefault="001E02BA" w:rsidP="00D464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/>
                <w:sz w:val="24"/>
                <w:szCs w:val="24"/>
              </w:rPr>
              <w:t>Reikalaujama parametro reikšmė</w:t>
            </w:r>
          </w:p>
        </w:tc>
      </w:tr>
      <w:tr w:rsidR="001E02BA" w:rsidRPr="001443E3" w14:paraId="0EF2991A" w14:textId="77777777" w:rsidTr="0033273F">
        <w:tc>
          <w:tcPr>
            <w:tcW w:w="756" w:type="dxa"/>
          </w:tcPr>
          <w:p w14:paraId="243B4D01" w14:textId="77777777" w:rsidR="001E02BA" w:rsidRPr="0033273F" w:rsidRDefault="001E02BA" w:rsidP="0033273F">
            <w:pPr>
              <w:ind w:hanging="38"/>
              <w:rPr>
                <w:rFonts w:ascii="Times New Roman" w:hAnsi="Times New Roman"/>
                <w:sz w:val="24"/>
                <w:szCs w:val="24"/>
              </w:rPr>
            </w:pPr>
            <w:r w:rsidRPr="0033273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07" w:type="dxa"/>
            <w:shd w:val="clear" w:color="auto" w:fill="auto"/>
          </w:tcPr>
          <w:p w14:paraId="1205D58A" w14:textId="1F4DD02B" w:rsidR="001E02BA" w:rsidRPr="00DE16E9" w:rsidRDefault="001E02BA" w:rsidP="00D4640E">
            <w:pPr>
              <w:tabs>
                <w:tab w:val="left" w:pos="1089"/>
              </w:tabs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6E9">
              <w:rPr>
                <w:rFonts w:ascii="Times New Roman" w:hAnsi="Times New Roman"/>
                <w:sz w:val="24"/>
                <w:szCs w:val="24"/>
              </w:rPr>
              <w:t>Tiekėjas turi būti įrangos gamintojas arba būti įgaliotas gamintojo atstovas arba turi būti sudaręs atitinkamą sutartį su kitu ūkio subjektu, turinčiu teisę parduoti, prižiūrėti siūlomą įrangą.</w:t>
            </w:r>
          </w:p>
          <w:p w14:paraId="04DDCF20" w14:textId="77777777" w:rsidR="001E02BA" w:rsidRPr="00DE16E9" w:rsidRDefault="001E02BA" w:rsidP="00D4640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7" w:type="dxa"/>
            <w:shd w:val="clear" w:color="auto" w:fill="auto"/>
          </w:tcPr>
          <w:p w14:paraId="598BDCCD" w14:textId="4C9D09FF" w:rsidR="009D6606" w:rsidRPr="009D6606" w:rsidRDefault="009D6606" w:rsidP="009D6606">
            <w:pPr>
              <w:tabs>
                <w:tab w:val="left" w:pos="1089"/>
              </w:tabs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6606">
              <w:rPr>
                <w:rFonts w:ascii="Times New Roman" w:hAnsi="Times New Roman"/>
                <w:sz w:val="24"/>
                <w:szCs w:val="24"/>
              </w:rPr>
              <w:t xml:space="preserve">Tiekėjas turi būti </w:t>
            </w:r>
            <w:proofErr w:type="spellStart"/>
            <w:r w:rsidRPr="009D6606">
              <w:rPr>
                <w:rFonts w:ascii="Times New Roman" w:hAnsi="Times New Roman"/>
                <w:i/>
                <w:sz w:val="24"/>
                <w:szCs w:val="24"/>
              </w:rPr>
              <w:t>LogRhythm</w:t>
            </w:r>
            <w:proofErr w:type="spellEnd"/>
            <w:r w:rsidRPr="009D6606">
              <w:rPr>
                <w:rFonts w:ascii="Times New Roman" w:hAnsi="Times New Roman"/>
                <w:sz w:val="24"/>
                <w:szCs w:val="24"/>
              </w:rPr>
              <w:t xml:space="preserve"> įrangos gamintojas arba įgaliotas gamintojo atstovas, arba turi būti sudaręs atitinkamą sutartį su ūkio subjektu, turinčiu teisę parduoti ir prižiūrėti siūlomą įrangą.</w:t>
            </w:r>
          </w:p>
          <w:p w14:paraId="65A28368" w14:textId="77777777" w:rsidR="009D6606" w:rsidRPr="009D6606" w:rsidRDefault="009D6606" w:rsidP="009D6606">
            <w:pPr>
              <w:tabs>
                <w:tab w:val="left" w:pos="1089"/>
              </w:tabs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6606">
              <w:rPr>
                <w:rFonts w:ascii="Times New Roman" w:hAnsi="Times New Roman"/>
                <w:sz w:val="24"/>
                <w:szCs w:val="24"/>
              </w:rPr>
              <w:t>Tiekėjas teikdamas pasiūlymą turi pateikti vieną iš dokumentų:</w:t>
            </w:r>
          </w:p>
          <w:p w14:paraId="26980BF1" w14:textId="64D1AE8A" w:rsidR="009D6606" w:rsidRPr="009D6606" w:rsidRDefault="009D6606" w:rsidP="009D6606">
            <w:pPr>
              <w:tabs>
                <w:tab w:val="left" w:pos="1089"/>
              </w:tabs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6606">
              <w:rPr>
                <w:rFonts w:ascii="Times New Roman" w:hAnsi="Times New Roman"/>
                <w:sz w:val="24"/>
                <w:szCs w:val="24"/>
              </w:rPr>
              <w:t xml:space="preserve">- tiekėjo pažyma, patvirtinanti, kad tiekėjas yra siūlomos įrangos </w:t>
            </w:r>
            <w:proofErr w:type="spellStart"/>
            <w:r w:rsidRPr="009D7F37">
              <w:rPr>
                <w:rFonts w:ascii="Times New Roman" w:hAnsi="Times New Roman"/>
                <w:i/>
                <w:sz w:val="24"/>
                <w:szCs w:val="24"/>
              </w:rPr>
              <w:t>LogRhythm</w:t>
            </w:r>
            <w:proofErr w:type="spellEnd"/>
            <w:r w:rsidRPr="009D6606">
              <w:rPr>
                <w:rFonts w:ascii="Times New Roman" w:hAnsi="Times New Roman"/>
                <w:sz w:val="24"/>
                <w:szCs w:val="24"/>
              </w:rPr>
              <w:t xml:space="preserve"> gamintojas;</w:t>
            </w:r>
          </w:p>
          <w:p w14:paraId="320EEA41" w14:textId="77777777" w:rsidR="009D6606" w:rsidRPr="009D6606" w:rsidRDefault="009D6606" w:rsidP="009D6606">
            <w:pPr>
              <w:tabs>
                <w:tab w:val="left" w:pos="1089"/>
              </w:tabs>
              <w:spacing w:before="40" w:after="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6606">
              <w:rPr>
                <w:rFonts w:ascii="Times New Roman" w:hAnsi="Times New Roman"/>
                <w:sz w:val="24"/>
                <w:szCs w:val="24"/>
              </w:rPr>
              <w:t>- oficialų atstovavimą patvirtinantys dokumentai;</w:t>
            </w:r>
          </w:p>
          <w:p w14:paraId="4C5FB6BF" w14:textId="013D80F4" w:rsidR="001E02BA" w:rsidRPr="00DE16E9" w:rsidRDefault="009D6606" w:rsidP="009D6606">
            <w:pPr>
              <w:tabs>
                <w:tab w:val="left" w:pos="1089"/>
              </w:tabs>
              <w:spacing w:before="40" w:after="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6606">
              <w:rPr>
                <w:rFonts w:ascii="Times New Roman" w:hAnsi="Times New Roman"/>
                <w:sz w:val="24"/>
                <w:szCs w:val="24"/>
              </w:rPr>
              <w:t>- sutartis su kita įmone, turinčia gamintojo suteiktas teises, kartu su gamintojo išduotu įgaliojimu.</w:t>
            </w:r>
          </w:p>
        </w:tc>
      </w:tr>
      <w:tr w:rsidR="001E02BA" w:rsidRPr="001443E3" w14:paraId="7069165C" w14:textId="77777777" w:rsidTr="0033273F">
        <w:tc>
          <w:tcPr>
            <w:tcW w:w="756" w:type="dxa"/>
          </w:tcPr>
          <w:p w14:paraId="0BE83A83" w14:textId="77777777" w:rsidR="001E02BA" w:rsidRPr="001443E3" w:rsidRDefault="001E02BA" w:rsidP="0033273F">
            <w:pPr>
              <w:ind w:hanging="38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607" w:type="dxa"/>
          </w:tcPr>
          <w:p w14:paraId="671972AD" w14:textId="77777777" w:rsidR="001E02BA" w:rsidRPr="001443E3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43E3">
              <w:rPr>
                <w:rFonts w:ascii="Times New Roman" w:hAnsi="Times New Roman"/>
                <w:sz w:val="24"/>
                <w:szCs w:val="24"/>
              </w:rPr>
              <w:t>Gamintojas, modelio pavadinimas</w:t>
            </w:r>
          </w:p>
        </w:tc>
        <w:tc>
          <w:tcPr>
            <w:tcW w:w="5697" w:type="dxa"/>
          </w:tcPr>
          <w:p w14:paraId="565154CD" w14:textId="77777777" w:rsidR="001E02BA" w:rsidRPr="001443E3" w:rsidRDefault="001E02BA" w:rsidP="002E5E27">
            <w:pPr>
              <w:ind w:hanging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3E3">
              <w:rPr>
                <w:rFonts w:ascii="Times New Roman" w:hAnsi="Times New Roman"/>
                <w:sz w:val="24"/>
                <w:szCs w:val="24"/>
              </w:rPr>
              <w:t xml:space="preserve">Turimo įrenginio </w:t>
            </w:r>
            <w:proofErr w:type="spellStart"/>
            <w:r w:rsidRPr="007404CE">
              <w:rPr>
                <w:rFonts w:ascii="Times New Roman" w:hAnsi="Times New Roman"/>
                <w:i/>
                <w:sz w:val="24"/>
                <w:szCs w:val="24"/>
              </w:rPr>
              <w:t>LogRhythm</w:t>
            </w:r>
            <w:proofErr w:type="spellEnd"/>
            <w:r w:rsidRPr="00A96EA2">
              <w:rPr>
                <w:rFonts w:ascii="Times New Roman" w:hAnsi="Times New Roman"/>
                <w:sz w:val="24"/>
                <w:szCs w:val="24"/>
              </w:rPr>
              <w:t xml:space="preserve"> LR-XM8500</w:t>
            </w:r>
            <w:r w:rsidRPr="001443E3">
              <w:rPr>
                <w:rFonts w:ascii="Times New Roman" w:hAnsi="Times New Roman"/>
                <w:sz w:val="24"/>
                <w:szCs w:val="24"/>
              </w:rPr>
              <w:t xml:space="preserve"> gamintojo garantija.</w:t>
            </w:r>
          </w:p>
          <w:p w14:paraId="092F2347" w14:textId="77777777" w:rsidR="001E02BA" w:rsidRPr="00F14D7C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53D">
              <w:rPr>
                <w:rFonts w:ascii="Times New Roman" w:hAnsi="Times New Roman"/>
                <w:sz w:val="24"/>
                <w:szCs w:val="24"/>
              </w:rPr>
              <w:t>Licencija LR-SV-MNS-RSTD.</w:t>
            </w:r>
          </w:p>
        </w:tc>
      </w:tr>
      <w:tr w:rsidR="001E02BA" w:rsidRPr="001443E3" w14:paraId="365E67AA" w14:textId="77777777" w:rsidTr="0033273F">
        <w:tc>
          <w:tcPr>
            <w:tcW w:w="756" w:type="dxa"/>
          </w:tcPr>
          <w:p w14:paraId="0A8BB0C6" w14:textId="77777777" w:rsidR="001E02BA" w:rsidRPr="001443E3" w:rsidRDefault="001E02BA" w:rsidP="0033273F">
            <w:pPr>
              <w:ind w:hanging="38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" w:name="_GoBack" w:colFirst="2" w:colLast="2"/>
            <w:r w:rsidRPr="001443E3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607" w:type="dxa"/>
          </w:tcPr>
          <w:p w14:paraId="2C095E65" w14:textId="77A84B53" w:rsidR="001E02BA" w:rsidRPr="005155BB" w:rsidRDefault="005155BB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55BB">
              <w:rPr>
                <w:rFonts w:ascii="Times New Roman" w:hAnsi="Times New Roman"/>
                <w:sz w:val="24"/>
                <w:szCs w:val="24"/>
              </w:rPr>
              <w:t>Programinė įranga</w:t>
            </w:r>
          </w:p>
        </w:tc>
        <w:tc>
          <w:tcPr>
            <w:tcW w:w="5697" w:type="dxa"/>
          </w:tcPr>
          <w:p w14:paraId="7E770096" w14:textId="305927D7" w:rsidR="001E02BA" w:rsidRPr="005155BB" w:rsidRDefault="005155BB" w:rsidP="004E18F3">
            <w:pPr>
              <w:ind w:hanging="3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55BB">
              <w:rPr>
                <w:rFonts w:ascii="Times New Roman" w:hAnsi="Times New Roman"/>
                <w:sz w:val="24"/>
                <w:szCs w:val="24"/>
              </w:rPr>
              <w:t>Licencijos ID</w:t>
            </w:r>
            <w:r w:rsidRPr="005155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E02BA" w:rsidRPr="005155BB">
              <w:rPr>
                <w:rFonts w:ascii="Times New Roman" w:hAnsi="Times New Roman"/>
                <w:color w:val="000000"/>
                <w:sz w:val="24"/>
                <w:szCs w:val="24"/>
              </w:rPr>
              <w:t>3308439</w:t>
            </w:r>
          </w:p>
        </w:tc>
      </w:tr>
      <w:tr w:rsidR="001E02BA" w:rsidRPr="001443E3" w14:paraId="448AD281" w14:textId="77777777" w:rsidTr="0033273F">
        <w:tc>
          <w:tcPr>
            <w:tcW w:w="756" w:type="dxa"/>
          </w:tcPr>
          <w:p w14:paraId="5EBBB142" w14:textId="77777777" w:rsidR="001E02BA" w:rsidRPr="001443E3" w:rsidRDefault="001E02BA" w:rsidP="0033273F">
            <w:pPr>
              <w:pStyle w:val="Sraopastraipa"/>
              <w:ind w:left="-113" w:right="-58" w:hanging="75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607" w:type="dxa"/>
          </w:tcPr>
          <w:p w14:paraId="618C1C46" w14:textId="0E5EA29F" w:rsidR="001E02BA" w:rsidRPr="005155BB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7" w:type="dxa"/>
          </w:tcPr>
          <w:p w14:paraId="57258777" w14:textId="77777777" w:rsidR="001E02BA" w:rsidRPr="005155BB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AI </w:t>
            </w:r>
            <w:proofErr w:type="spellStart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>Engine</w:t>
            </w:r>
            <w:proofErr w:type="spellEnd"/>
            <w:r w:rsidRPr="005155BB">
              <w:rPr>
                <w:rFonts w:ascii="Times New Roman" w:hAnsi="Times New Roman"/>
                <w:sz w:val="24"/>
                <w:szCs w:val="24"/>
              </w:rPr>
              <w:t xml:space="preserve"> (MPS) – 5000;</w:t>
            </w:r>
          </w:p>
          <w:p w14:paraId="55CAB87F" w14:textId="77777777" w:rsidR="001E02BA" w:rsidRPr="005155BB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>Deployment</w:t>
            </w:r>
            <w:proofErr w:type="spellEnd"/>
            <w:r w:rsidRPr="005155BB">
              <w:rPr>
                <w:rFonts w:ascii="Times New Roman" w:hAnsi="Times New Roman"/>
                <w:sz w:val="24"/>
                <w:szCs w:val="24"/>
              </w:rPr>
              <w:t xml:space="preserve"> (MPS) – 5000;</w:t>
            </w:r>
          </w:p>
          <w:p w14:paraId="5D14B8ED" w14:textId="77777777" w:rsidR="001E02BA" w:rsidRPr="005155BB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>Platform</w:t>
            </w:r>
            <w:proofErr w:type="spellEnd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 Manager Server</w:t>
            </w:r>
            <w:r w:rsidRPr="005155BB">
              <w:rPr>
                <w:rFonts w:ascii="Times New Roman" w:hAnsi="Times New Roman"/>
                <w:sz w:val="24"/>
                <w:szCs w:val="24"/>
              </w:rPr>
              <w:t xml:space="preserve"> – 1;</w:t>
            </w:r>
          </w:p>
          <w:p w14:paraId="7F073F4D" w14:textId="77777777" w:rsidR="001E02BA" w:rsidRPr="005155BB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System </w:t>
            </w:r>
            <w:proofErr w:type="spellStart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>Monitor</w:t>
            </w:r>
            <w:proofErr w:type="spellEnd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 Pro</w:t>
            </w:r>
            <w:r w:rsidRPr="005155BB">
              <w:rPr>
                <w:rFonts w:ascii="Times New Roman" w:hAnsi="Times New Roman"/>
                <w:sz w:val="24"/>
                <w:szCs w:val="24"/>
              </w:rPr>
              <w:t xml:space="preserve"> – 31;</w:t>
            </w:r>
          </w:p>
          <w:p w14:paraId="541459B1" w14:textId="77777777" w:rsidR="001E02BA" w:rsidRPr="005155BB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System </w:t>
            </w:r>
            <w:proofErr w:type="spellStart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>Monitor</w:t>
            </w:r>
            <w:proofErr w:type="spellEnd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 Lite</w:t>
            </w:r>
            <w:r w:rsidRPr="005155BB">
              <w:rPr>
                <w:rFonts w:ascii="Times New Roman" w:hAnsi="Times New Roman"/>
                <w:sz w:val="24"/>
                <w:szCs w:val="24"/>
              </w:rPr>
              <w:t xml:space="preserve"> – 40;</w:t>
            </w:r>
          </w:p>
          <w:p w14:paraId="2BC1CAB9" w14:textId="77777777" w:rsidR="001E02BA" w:rsidRPr="005155BB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System </w:t>
            </w:r>
            <w:proofErr w:type="spellStart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>Monitor</w:t>
            </w:r>
            <w:proofErr w:type="spellEnd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55BB">
              <w:rPr>
                <w:rFonts w:ascii="Times New Roman" w:hAnsi="Times New Roman"/>
                <w:i/>
                <w:sz w:val="24"/>
                <w:szCs w:val="24"/>
              </w:rPr>
              <w:t>Collector</w:t>
            </w:r>
            <w:proofErr w:type="spellEnd"/>
            <w:r w:rsidRPr="005155BB">
              <w:rPr>
                <w:rFonts w:ascii="Times New Roman" w:hAnsi="Times New Roman"/>
                <w:sz w:val="24"/>
                <w:szCs w:val="24"/>
              </w:rPr>
              <w:t xml:space="preserve"> – 125.</w:t>
            </w:r>
          </w:p>
        </w:tc>
      </w:tr>
      <w:bookmarkEnd w:id="1"/>
      <w:tr w:rsidR="001E02BA" w:rsidRPr="001443E3" w14:paraId="7021FAFB" w14:textId="77777777" w:rsidTr="0033273F">
        <w:tc>
          <w:tcPr>
            <w:tcW w:w="756" w:type="dxa"/>
          </w:tcPr>
          <w:p w14:paraId="1CBA7AA7" w14:textId="77777777" w:rsidR="001E02BA" w:rsidRPr="001443E3" w:rsidRDefault="001E02BA" w:rsidP="0033273F">
            <w:pPr>
              <w:pStyle w:val="Sraopastraipa"/>
              <w:ind w:left="360" w:hanging="3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607" w:type="dxa"/>
          </w:tcPr>
          <w:p w14:paraId="39001FB3" w14:textId="20BB0CF0" w:rsidR="001E02BA" w:rsidRPr="001443E3" w:rsidRDefault="001E02BA" w:rsidP="004E18F3">
            <w:pPr>
              <w:ind w:hanging="3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43E3">
              <w:rPr>
                <w:rFonts w:ascii="Times New Roman" w:hAnsi="Times New Roman"/>
                <w:sz w:val="24"/>
                <w:szCs w:val="24"/>
              </w:rPr>
              <w:t xml:space="preserve">Garantijos </w:t>
            </w:r>
          </w:p>
        </w:tc>
        <w:tc>
          <w:tcPr>
            <w:tcW w:w="5697" w:type="dxa"/>
          </w:tcPr>
          <w:p w14:paraId="0E8275D5" w14:textId="77777777" w:rsidR="00D4073A" w:rsidRPr="00D4073A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Garantiniu laikotarpiu turi būti užtikrintas gamintojo palaikymas, įskaitant:</w:t>
            </w:r>
          </w:p>
          <w:p w14:paraId="3DEF1A03" w14:textId="77777777" w:rsidR="00D4073A" w:rsidRPr="00D4073A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- programinės įrangos palaikymą (teisė gauti klaidų taisymus ir naujesnes versijas);</w:t>
            </w:r>
          </w:p>
          <w:p w14:paraId="18C5B052" w14:textId="77777777" w:rsidR="00D4073A" w:rsidRPr="00D4073A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- analitikos taisyklių, skirtų naujoms grėsmėms aptikti, atnaujinimus;</w:t>
            </w:r>
          </w:p>
          <w:p w14:paraId="7309FB59" w14:textId="77777777" w:rsidR="00D4073A" w:rsidRPr="00D4073A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- koreliavimo taisyklių, normalizavimo taisyklių ir šaltinių reputacijos sąrašų atnaujinimus;</w:t>
            </w:r>
          </w:p>
          <w:p w14:paraId="60FC830F" w14:textId="77777777" w:rsidR="00D4073A" w:rsidRPr="00D4073A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- teisę kreiptis į gamintoją darbo dienomis (I–V, 7–18 val. vietos laiku) internetu, el. paštu ar telefonu;</w:t>
            </w:r>
          </w:p>
          <w:p w14:paraId="523CCEDC" w14:textId="77777777" w:rsidR="00D4073A" w:rsidRPr="00D4073A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- prieigą prie gamintojo techninių resursų (programinės įrangos bibliotekos ir kt.);</w:t>
            </w:r>
          </w:p>
          <w:p w14:paraId="01D8A3CB" w14:textId="77777777" w:rsidR="00D4073A" w:rsidRPr="00D4073A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- atsaką į kritinio gedimo užklausas per 4 darbo valandas;</w:t>
            </w:r>
          </w:p>
          <w:p w14:paraId="7B150306" w14:textId="6F105C5D" w:rsidR="001E02BA" w:rsidRPr="001443E3" w:rsidRDefault="00D4073A" w:rsidP="007D7438">
            <w:pPr>
              <w:pStyle w:val="Sraopastraipa"/>
              <w:ind w:left="0" w:firstLine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73A">
              <w:rPr>
                <w:rFonts w:ascii="Times New Roman" w:hAnsi="Times New Roman"/>
                <w:sz w:val="24"/>
                <w:szCs w:val="24"/>
              </w:rPr>
              <w:t>- įrangos remontą arba pakaitinės įrangos pateikimą ne vėliau kaip per 1 darbo dieną nuo pranešimo gavimo.</w:t>
            </w:r>
          </w:p>
        </w:tc>
      </w:tr>
      <w:tr w:rsidR="001E02BA" w:rsidRPr="001443E3" w14:paraId="3AA84B4C" w14:textId="77777777" w:rsidTr="0033273F">
        <w:trPr>
          <w:trHeight w:val="1445"/>
        </w:trPr>
        <w:tc>
          <w:tcPr>
            <w:tcW w:w="756" w:type="dxa"/>
          </w:tcPr>
          <w:p w14:paraId="62A66E7C" w14:textId="77777777" w:rsidR="001E02BA" w:rsidRPr="001443E3" w:rsidRDefault="001E02BA" w:rsidP="0033273F">
            <w:pPr>
              <w:pStyle w:val="Sraopastraipa"/>
              <w:ind w:left="360" w:hanging="473"/>
              <w:rPr>
                <w:rFonts w:ascii="Times New Roman" w:hAnsi="Times New Roman"/>
                <w:bCs/>
                <w:sz w:val="24"/>
                <w:szCs w:val="24"/>
              </w:rPr>
            </w:pPr>
            <w:r w:rsidRPr="001443E3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607" w:type="dxa"/>
          </w:tcPr>
          <w:p w14:paraId="25E97C44" w14:textId="77777777" w:rsidR="001E02BA" w:rsidRPr="001443E3" w:rsidRDefault="001E02BA" w:rsidP="007D7438">
            <w:pPr>
              <w:ind w:left="-19" w:hanging="1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43E3">
              <w:rPr>
                <w:rFonts w:ascii="Times New Roman" w:hAnsi="Times New Roman"/>
                <w:sz w:val="24"/>
                <w:szCs w:val="24"/>
              </w:rPr>
              <w:t>Paslaugos teikimo terminas</w:t>
            </w:r>
          </w:p>
        </w:tc>
        <w:tc>
          <w:tcPr>
            <w:tcW w:w="5697" w:type="dxa"/>
          </w:tcPr>
          <w:p w14:paraId="095101CA" w14:textId="7122FA81" w:rsidR="001E02BA" w:rsidRPr="001443E3" w:rsidRDefault="001E02BA" w:rsidP="004E18F3">
            <w:pPr>
              <w:ind w:hanging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3E3">
              <w:rPr>
                <w:rFonts w:ascii="Times New Roman" w:hAnsi="Times New Roman"/>
                <w:sz w:val="24"/>
                <w:szCs w:val="24"/>
              </w:rPr>
              <w:t xml:space="preserve">Perkančiosios organizacijos turimo Informacijos saugos ir įvykių valdymo sistemos SIEM </w:t>
            </w:r>
            <w:proofErr w:type="spellStart"/>
            <w:r w:rsidRPr="004E18F3">
              <w:rPr>
                <w:rFonts w:ascii="Times New Roman" w:hAnsi="Times New Roman"/>
                <w:i/>
                <w:sz w:val="24"/>
                <w:szCs w:val="24"/>
              </w:rPr>
              <w:t>LogRhythm</w:t>
            </w:r>
            <w:proofErr w:type="spellEnd"/>
            <w:r w:rsidRPr="001443E3">
              <w:rPr>
                <w:rFonts w:ascii="Times New Roman" w:hAnsi="Times New Roman"/>
                <w:sz w:val="24"/>
                <w:szCs w:val="24"/>
              </w:rPr>
              <w:t xml:space="preserve"> gamintojo palaikymo galiojimo pabaiga </w:t>
            </w:r>
            <w:r w:rsidRPr="00DE16E9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8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8">
              <w:rPr>
                <w:rFonts w:ascii="Times New Roman" w:hAnsi="Times New Roman"/>
                <w:sz w:val="24"/>
                <w:szCs w:val="24"/>
              </w:rPr>
              <w:t>31</w:t>
            </w:r>
            <w:r w:rsidR="004E18F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BE67FF" w14:textId="42562C5B" w:rsidR="001E02BA" w:rsidRPr="001443E3" w:rsidRDefault="001E02BA" w:rsidP="00C25C4A">
            <w:pPr>
              <w:ind w:hanging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3E3">
              <w:rPr>
                <w:rFonts w:ascii="Times New Roman" w:hAnsi="Times New Roman"/>
                <w:sz w:val="24"/>
                <w:szCs w:val="24"/>
              </w:rPr>
              <w:t xml:space="preserve">Įsigyjamos paslaugos </w:t>
            </w:r>
            <w:r w:rsidR="0033273F" w:rsidRPr="0037463F">
              <w:rPr>
                <w:rFonts w:ascii="Times New Roman" w:hAnsi="Times New Roman"/>
                <w:sz w:val="24"/>
                <w:szCs w:val="24"/>
              </w:rPr>
              <w:t>–</w:t>
            </w:r>
            <w:r w:rsidRPr="001443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5C4A">
              <w:rPr>
                <w:rFonts w:ascii="Times New Roman" w:hAnsi="Times New Roman"/>
                <w:i/>
                <w:sz w:val="24"/>
                <w:szCs w:val="24"/>
              </w:rPr>
              <w:t>LogRhythm</w:t>
            </w:r>
            <w:proofErr w:type="spellEnd"/>
            <w:r w:rsidRPr="001443E3">
              <w:rPr>
                <w:rFonts w:ascii="Times New Roman" w:hAnsi="Times New Roman"/>
                <w:sz w:val="24"/>
                <w:szCs w:val="24"/>
              </w:rPr>
              <w:t xml:space="preserve"> SIEM sistemos gamintojo palaikymas iki </w:t>
            </w:r>
            <w:r w:rsidRPr="00DE16E9">
              <w:rPr>
                <w:rFonts w:ascii="Times New Roman" w:hAnsi="Times New Roman"/>
                <w:sz w:val="24"/>
                <w:szCs w:val="24"/>
              </w:rPr>
              <w:t>2028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8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165B9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14:paraId="23D35BCE" w14:textId="65F1268A" w:rsidR="00FB48F4" w:rsidRDefault="00FB48F4" w:rsidP="007D7438">
      <w:pPr>
        <w:jc w:val="both"/>
      </w:pPr>
    </w:p>
    <w:sectPr w:rsidR="00FB48F4" w:rsidSect="007D7438">
      <w:footerReference w:type="default" r:id="rId8"/>
      <w:pgSz w:w="11906" w:h="16838"/>
      <w:pgMar w:top="709" w:right="567" w:bottom="1134" w:left="1276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6F148" w14:textId="77777777" w:rsidR="00380188" w:rsidRDefault="00380188">
      <w:r>
        <w:separator/>
      </w:r>
    </w:p>
  </w:endnote>
  <w:endnote w:type="continuationSeparator" w:id="0">
    <w:p w14:paraId="4EA9B68E" w14:textId="77777777" w:rsidR="00380188" w:rsidRDefault="00380188">
      <w:r>
        <w:continuationSeparator/>
      </w:r>
    </w:p>
  </w:endnote>
  <w:endnote w:type="continuationNotice" w:id="1">
    <w:p w14:paraId="5FBF2D80" w14:textId="77777777" w:rsidR="00380188" w:rsidRDefault="00380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8015581"/>
      <w:docPartObj>
        <w:docPartGallery w:val="Page Numbers (Bottom of Page)"/>
        <w:docPartUnique/>
      </w:docPartObj>
    </w:sdtPr>
    <w:sdtEndPr/>
    <w:sdtContent>
      <w:p w14:paraId="7C63A28F" w14:textId="3B03B56D" w:rsidR="00202C4E" w:rsidRDefault="00202C4E">
        <w:pPr>
          <w:pStyle w:val="Por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53D">
          <w:rPr>
            <w:noProof/>
          </w:rPr>
          <w:t>2</w:t>
        </w:r>
        <w:r>
          <w:fldChar w:fldCharType="end"/>
        </w:r>
      </w:p>
    </w:sdtContent>
  </w:sdt>
  <w:p w14:paraId="15604E99" w14:textId="77777777" w:rsidR="00202C4E" w:rsidRDefault="00202C4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1519D" w14:textId="77777777" w:rsidR="00380188" w:rsidRDefault="00380188">
      <w:r>
        <w:separator/>
      </w:r>
    </w:p>
  </w:footnote>
  <w:footnote w:type="continuationSeparator" w:id="0">
    <w:p w14:paraId="7979364F" w14:textId="77777777" w:rsidR="00380188" w:rsidRDefault="00380188">
      <w:r>
        <w:continuationSeparator/>
      </w:r>
    </w:p>
  </w:footnote>
  <w:footnote w:type="continuationNotice" w:id="1">
    <w:p w14:paraId="4717354A" w14:textId="77777777" w:rsidR="00380188" w:rsidRDefault="003801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C7DEC"/>
    <w:multiLevelType w:val="multilevel"/>
    <w:tmpl w:val="1F4CEE82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0B556546"/>
    <w:multiLevelType w:val="multilevel"/>
    <w:tmpl w:val="324051C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276" w:hanging="567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941" w:firstLine="8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59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34067B81"/>
    <w:multiLevelType w:val="hybridMultilevel"/>
    <w:tmpl w:val="AF7A91E4"/>
    <w:lvl w:ilvl="0" w:tplc="454A92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C2F7F"/>
    <w:multiLevelType w:val="hybridMultilevel"/>
    <w:tmpl w:val="C2A49DBE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ind w:left="2130" w:hanging="105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1E0552"/>
    <w:multiLevelType w:val="hybridMultilevel"/>
    <w:tmpl w:val="91421FFA"/>
    <w:lvl w:ilvl="0" w:tplc="73840598">
      <w:start w:val="20"/>
      <w:numFmt w:val="bullet"/>
      <w:lvlText w:val="-"/>
      <w:lvlJc w:val="left"/>
      <w:pPr>
        <w:ind w:left="69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5FE657F0"/>
    <w:multiLevelType w:val="hybridMultilevel"/>
    <w:tmpl w:val="84DC6B46"/>
    <w:lvl w:ilvl="0" w:tplc="F434145C">
      <w:start w:val="1"/>
      <w:numFmt w:val="upperRoman"/>
      <w:pStyle w:val="Skyriauspavadinimas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66"/>
        </w:tabs>
        <w:ind w:left="246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186"/>
        </w:tabs>
        <w:ind w:left="3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06"/>
        </w:tabs>
        <w:ind w:left="3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26"/>
        </w:tabs>
        <w:ind w:left="4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46"/>
        </w:tabs>
        <w:ind w:left="5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66"/>
        </w:tabs>
        <w:ind w:left="6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86"/>
        </w:tabs>
        <w:ind w:left="6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06"/>
        </w:tabs>
        <w:ind w:left="7506" w:hanging="180"/>
      </w:pPr>
    </w:lvl>
  </w:abstractNum>
  <w:abstractNum w:abstractNumId="6" w15:restartNumberingAfterBreak="0">
    <w:nsid w:val="644E3D7F"/>
    <w:multiLevelType w:val="multilevel"/>
    <w:tmpl w:val="BE44B6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62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88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781F1D1D"/>
    <w:multiLevelType w:val="hybridMultilevel"/>
    <w:tmpl w:val="2C10CB00"/>
    <w:lvl w:ilvl="0" w:tplc="A252D3DC">
      <w:numFmt w:val="bullet"/>
      <w:lvlText w:val="-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B2A"/>
    <w:rsid w:val="00004C40"/>
    <w:rsid w:val="000240DB"/>
    <w:rsid w:val="00034891"/>
    <w:rsid w:val="00043657"/>
    <w:rsid w:val="00047DB3"/>
    <w:rsid w:val="00063433"/>
    <w:rsid w:val="00071977"/>
    <w:rsid w:val="00073E93"/>
    <w:rsid w:val="0007607F"/>
    <w:rsid w:val="00086E2C"/>
    <w:rsid w:val="000C3238"/>
    <w:rsid w:val="000F10DE"/>
    <w:rsid w:val="0011111D"/>
    <w:rsid w:val="0011131D"/>
    <w:rsid w:val="00134078"/>
    <w:rsid w:val="0014026B"/>
    <w:rsid w:val="00142037"/>
    <w:rsid w:val="001443E3"/>
    <w:rsid w:val="001541BB"/>
    <w:rsid w:val="00165B98"/>
    <w:rsid w:val="00192268"/>
    <w:rsid w:val="001A5518"/>
    <w:rsid w:val="001C404C"/>
    <w:rsid w:val="001C7F14"/>
    <w:rsid w:val="001E02BA"/>
    <w:rsid w:val="001F601C"/>
    <w:rsid w:val="00202C4E"/>
    <w:rsid w:val="00205837"/>
    <w:rsid w:val="002059C1"/>
    <w:rsid w:val="00242761"/>
    <w:rsid w:val="00242855"/>
    <w:rsid w:val="002A2F5D"/>
    <w:rsid w:val="002B22B4"/>
    <w:rsid w:val="002B2811"/>
    <w:rsid w:val="002E5E27"/>
    <w:rsid w:val="002F2E1D"/>
    <w:rsid w:val="00300D78"/>
    <w:rsid w:val="0033273F"/>
    <w:rsid w:val="00343526"/>
    <w:rsid w:val="00357C35"/>
    <w:rsid w:val="0037463F"/>
    <w:rsid w:val="00380188"/>
    <w:rsid w:val="003A0B95"/>
    <w:rsid w:val="003C6402"/>
    <w:rsid w:val="003D4616"/>
    <w:rsid w:val="0040595F"/>
    <w:rsid w:val="00426EA8"/>
    <w:rsid w:val="0045260C"/>
    <w:rsid w:val="004B116B"/>
    <w:rsid w:val="004B506B"/>
    <w:rsid w:val="004C4789"/>
    <w:rsid w:val="004E18F3"/>
    <w:rsid w:val="005155BB"/>
    <w:rsid w:val="00515D10"/>
    <w:rsid w:val="00542CE0"/>
    <w:rsid w:val="00544A7A"/>
    <w:rsid w:val="00560DBC"/>
    <w:rsid w:val="005865A4"/>
    <w:rsid w:val="005C4F8E"/>
    <w:rsid w:val="005D34FC"/>
    <w:rsid w:val="006420A2"/>
    <w:rsid w:val="006752E7"/>
    <w:rsid w:val="006B453D"/>
    <w:rsid w:val="006E0D44"/>
    <w:rsid w:val="006F0701"/>
    <w:rsid w:val="00710F2A"/>
    <w:rsid w:val="007404CE"/>
    <w:rsid w:val="00767243"/>
    <w:rsid w:val="00771CB0"/>
    <w:rsid w:val="007A05EF"/>
    <w:rsid w:val="007D7438"/>
    <w:rsid w:val="007E246F"/>
    <w:rsid w:val="007F5E3E"/>
    <w:rsid w:val="008034DA"/>
    <w:rsid w:val="008203B6"/>
    <w:rsid w:val="008210DB"/>
    <w:rsid w:val="0086456A"/>
    <w:rsid w:val="00866DF7"/>
    <w:rsid w:val="008861FE"/>
    <w:rsid w:val="00894248"/>
    <w:rsid w:val="008952F7"/>
    <w:rsid w:val="008D33D8"/>
    <w:rsid w:val="008E2EC7"/>
    <w:rsid w:val="008E79B4"/>
    <w:rsid w:val="00943161"/>
    <w:rsid w:val="009604AD"/>
    <w:rsid w:val="00970D3C"/>
    <w:rsid w:val="00976897"/>
    <w:rsid w:val="00977C11"/>
    <w:rsid w:val="00982B1C"/>
    <w:rsid w:val="00994F3C"/>
    <w:rsid w:val="009A6B52"/>
    <w:rsid w:val="009B0F23"/>
    <w:rsid w:val="009C0D4E"/>
    <w:rsid w:val="009D5F17"/>
    <w:rsid w:val="009D6606"/>
    <w:rsid w:val="009D7F37"/>
    <w:rsid w:val="009F4075"/>
    <w:rsid w:val="009F4077"/>
    <w:rsid w:val="00A10C87"/>
    <w:rsid w:val="00A12474"/>
    <w:rsid w:val="00A23A20"/>
    <w:rsid w:val="00A3066F"/>
    <w:rsid w:val="00A804B0"/>
    <w:rsid w:val="00A93368"/>
    <w:rsid w:val="00A96EA2"/>
    <w:rsid w:val="00AA4074"/>
    <w:rsid w:val="00AB1E75"/>
    <w:rsid w:val="00AD0011"/>
    <w:rsid w:val="00B046B6"/>
    <w:rsid w:val="00B057CE"/>
    <w:rsid w:val="00B10D39"/>
    <w:rsid w:val="00B332A7"/>
    <w:rsid w:val="00B617FE"/>
    <w:rsid w:val="00B71A42"/>
    <w:rsid w:val="00B835D4"/>
    <w:rsid w:val="00BA7ABB"/>
    <w:rsid w:val="00BB7918"/>
    <w:rsid w:val="00BC6070"/>
    <w:rsid w:val="00BD283B"/>
    <w:rsid w:val="00BE1528"/>
    <w:rsid w:val="00BF49E6"/>
    <w:rsid w:val="00C22ED5"/>
    <w:rsid w:val="00C25C4A"/>
    <w:rsid w:val="00C349A5"/>
    <w:rsid w:val="00C56B2A"/>
    <w:rsid w:val="00C614A0"/>
    <w:rsid w:val="00C92EED"/>
    <w:rsid w:val="00CA4391"/>
    <w:rsid w:val="00CA79A4"/>
    <w:rsid w:val="00CF47B0"/>
    <w:rsid w:val="00D168A6"/>
    <w:rsid w:val="00D4073A"/>
    <w:rsid w:val="00D4516E"/>
    <w:rsid w:val="00D65A8D"/>
    <w:rsid w:val="00D74E83"/>
    <w:rsid w:val="00DA5C78"/>
    <w:rsid w:val="00DC7E68"/>
    <w:rsid w:val="00DE16E9"/>
    <w:rsid w:val="00DE1E4A"/>
    <w:rsid w:val="00DE49A6"/>
    <w:rsid w:val="00E20787"/>
    <w:rsid w:val="00E2735A"/>
    <w:rsid w:val="00E3152A"/>
    <w:rsid w:val="00E479E0"/>
    <w:rsid w:val="00E61A76"/>
    <w:rsid w:val="00E93D4C"/>
    <w:rsid w:val="00EC7B10"/>
    <w:rsid w:val="00EF4C71"/>
    <w:rsid w:val="00F14A8A"/>
    <w:rsid w:val="00F14D7C"/>
    <w:rsid w:val="00F16E9D"/>
    <w:rsid w:val="00F340BB"/>
    <w:rsid w:val="00FB48F4"/>
    <w:rsid w:val="00FC1CCD"/>
    <w:rsid w:val="00FD1CE9"/>
    <w:rsid w:val="00FF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AB91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23A20"/>
    <w:pPr>
      <w:spacing w:after="0" w:line="240" w:lineRule="auto"/>
      <w:jc w:val="center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23A20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Numatytasispastraiposriftas"/>
    <w:uiPriority w:val="99"/>
    <w:semiHidden/>
    <w:rsid w:val="00A23A20"/>
    <w:rPr>
      <w:rFonts w:eastAsia="Times New Roman" w:cs="Times New Roman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A23A20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A20"/>
    <w:rPr>
      <w:rFonts w:eastAsia="Times New Roman" w:cs="Times New Roman"/>
      <w:szCs w:val="20"/>
      <w:lang w:eastAsia="lt-LT"/>
    </w:rPr>
  </w:style>
  <w:style w:type="character" w:customStyle="1" w:styleId="AntratsDiagrama">
    <w:name w:val="Antraštės Diagrama"/>
    <w:link w:val="Antrats"/>
    <w:uiPriority w:val="99"/>
    <w:rsid w:val="00A23A20"/>
    <w:rPr>
      <w:rFonts w:eastAsia="Times New Roman" w:cs="Times New Roman"/>
      <w:szCs w:val="20"/>
      <w:lang w:eastAsia="lt-LT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Lentele,List Paragraph22"/>
    <w:basedOn w:val="prastasis"/>
    <w:link w:val="SraopastraipaDiagrama"/>
    <w:qFormat/>
    <w:rsid w:val="00A23A20"/>
    <w:pPr>
      <w:ind w:left="720"/>
      <w:contextualSpacing/>
    </w:p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qFormat/>
    <w:locked/>
    <w:rsid w:val="00A23A20"/>
    <w:rPr>
      <w:rFonts w:eastAsia="Times New Roman" w:cs="Times New Roman"/>
      <w:szCs w:val="20"/>
      <w:lang w:eastAsia="lt-LT"/>
    </w:rPr>
  </w:style>
  <w:style w:type="character" w:styleId="Hipersaitas">
    <w:name w:val="Hyperlink"/>
    <w:basedOn w:val="Numatytasispastraiposriftas"/>
    <w:rsid w:val="00A23A20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541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541B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541BB"/>
    <w:rPr>
      <w:rFonts w:eastAsia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541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541BB"/>
    <w:rPr>
      <w:rFonts w:eastAsia="Times New Roman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41B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41BB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99"/>
    <w:rsid w:val="001443E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yriauspavadinimas">
    <w:name w:val="Skyriaus pavadinimas"/>
    <w:basedOn w:val="prastasis"/>
    <w:rsid w:val="001443E3"/>
    <w:pPr>
      <w:numPr>
        <w:numId w:val="7"/>
      </w:numPr>
    </w:pPr>
    <w:rPr>
      <w:rFonts w:ascii="Times New Roman Bold" w:hAnsi="Times New Roman Bold"/>
      <w:b/>
      <w:caps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E687-7369-47F6-BFB9-7849E245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2025-10-02T13:21:00Z</dcterms:created>
  <dcterms:modified xsi:type="dcterms:W3CDTF">2025-10-03T08:29:00Z</dcterms:modified>
</cp:coreProperties>
</file>